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C3" w:rsidRPr="003112C3" w:rsidRDefault="003112C3" w:rsidP="003112C3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112C3">
        <w:rPr>
          <w:rFonts w:asciiTheme="minorHAnsi" w:hAnsiTheme="minorHAnsi" w:cstheme="minorHAnsi"/>
          <w:sz w:val="22"/>
          <w:szCs w:val="22"/>
        </w:rPr>
        <w:t xml:space="preserve">Nachdem Sie sich mit den Grundlagen des Planspiels Econ-SIM vertraut gemacht haben, gründen Sie nun Ihr Unternehmen. Über </w:t>
      </w:r>
      <w:r w:rsidRPr="003112C3">
        <w:rPr>
          <w:rFonts w:asciiTheme="minorHAnsi" w:hAnsiTheme="minorHAnsi"/>
          <w:sz w:val="22"/>
          <w:szCs w:val="22"/>
        </w:rPr>
        <w:t xml:space="preserve">die Schaltfläche </w:t>
      </w:r>
      <w:r w:rsidRPr="003112C3">
        <w:rPr>
          <w:rFonts w:asciiTheme="minorHAnsi" w:hAnsiTheme="minorHAnsi"/>
          <w:color w:val="FFFFFF" w:themeColor="background1"/>
          <w:sz w:val="22"/>
          <w:szCs w:val="22"/>
          <w:bdr w:val="single" w:sz="4" w:space="0" w:color="auto" w:shadow="1"/>
        </w:rPr>
        <w:t>_</w:t>
      </w:r>
      <w:r w:rsidRPr="003112C3">
        <w:rPr>
          <w:rFonts w:asciiTheme="minorHAnsi" w:hAnsiTheme="minorHAnsi"/>
          <w:b/>
          <w:sz w:val="22"/>
          <w:szCs w:val="22"/>
          <w:bdr w:val="single" w:sz="4" w:space="0" w:color="auto" w:shadow="1"/>
        </w:rPr>
        <w:t>Spiel starten</w:t>
      </w:r>
      <w:r w:rsidRPr="003112C3">
        <w:rPr>
          <w:rFonts w:asciiTheme="minorHAnsi" w:hAnsiTheme="minorHAnsi"/>
          <w:color w:val="FFFFFF" w:themeColor="background1"/>
          <w:sz w:val="22"/>
          <w:szCs w:val="22"/>
          <w:bdr w:val="single" w:sz="4" w:space="0" w:color="auto" w:shadow="1"/>
        </w:rPr>
        <w:t>_</w:t>
      </w:r>
      <w:r w:rsidRPr="003112C3">
        <w:rPr>
          <w:rFonts w:asciiTheme="minorHAnsi" w:hAnsiTheme="minorHAnsi"/>
          <w:sz w:val="22"/>
          <w:szCs w:val="22"/>
        </w:rPr>
        <w:t xml:space="preserve"> </w:t>
      </w:r>
      <w:r w:rsidRPr="003112C3">
        <w:rPr>
          <w:rFonts w:asciiTheme="minorHAnsi" w:hAnsiTheme="minorHAnsi" w:cstheme="minorHAnsi"/>
          <w:sz w:val="22"/>
          <w:szCs w:val="22"/>
        </w:rPr>
        <w:t xml:space="preserve">oder über die Menüfolge </w:t>
      </w:r>
      <w:r w:rsidRPr="003112C3">
        <w:rPr>
          <w:rFonts w:asciiTheme="minorHAnsi" w:hAnsiTheme="minorHAnsi" w:cstheme="minorHAnsi"/>
          <w:b/>
          <w:sz w:val="22"/>
          <w:szCs w:val="22"/>
        </w:rPr>
        <w:t xml:space="preserve">Rundenmonitor </w:t>
      </w:r>
      <w:r w:rsidRPr="003112C3">
        <w:rPr>
          <w:rFonts w:asciiTheme="minorHAnsi" w:hAnsiTheme="minorHAnsi" w:cstheme="minorHAnsi"/>
          <w:sz w:val="22"/>
          <w:szCs w:val="22"/>
        </w:rPr>
        <w:t>und die</w:t>
      </w:r>
      <w:r w:rsidRPr="003112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112C3">
        <w:rPr>
          <w:rFonts w:asciiTheme="minorHAnsi" w:hAnsiTheme="minorHAnsi"/>
          <w:sz w:val="22"/>
          <w:szCs w:val="22"/>
        </w:rPr>
        <w:t xml:space="preserve">Schaltfläche </w:t>
      </w:r>
      <w:r w:rsidRPr="003112C3">
        <w:rPr>
          <w:rFonts w:asciiTheme="minorHAnsi" w:hAnsiTheme="minorHAnsi"/>
          <w:color w:val="FFFFFF" w:themeColor="background1"/>
          <w:sz w:val="22"/>
          <w:szCs w:val="22"/>
          <w:bdr w:val="single" w:sz="4" w:space="0" w:color="auto" w:shadow="1"/>
        </w:rPr>
        <w:t>_</w:t>
      </w:r>
      <w:r w:rsidRPr="003112C3">
        <w:rPr>
          <w:rFonts w:asciiTheme="minorHAnsi" w:hAnsiTheme="minorHAnsi"/>
          <w:b/>
          <w:sz w:val="22"/>
          <w:szCs w:val="22"/>
          <w:bdr w:val="single" w:sz="4" w:space="0" w:color="auto" w:shadow="1"/>
        </w:rPr>
        <w:t>Einstellungen vornehmen</w:t>
      </w:r>
      <w:r w:rsidRPr="003112C3">
        <w:rPr>
          <w:rFonts w:asciiTheme="minorHAnsi" w:hAnsiTheme="minorHAnsi"/>
          <w:color w:val="FFFFFF" w:themeColor="background1"/>
          <w:sz w:val="22"/>
          <w:szCs w:val="22"/>
          <w:bdr w:val="single" w:sz="4" w:space="0" w:color="auto" w:shadow="1"/>
        </w:rPr>
        <w:t>_</w:t>
      </w:r>
      <w:r w:rsidRPr="003112C3">
        <w:rPr>
          <w:rFonts w:asciiTheme="minorHAnsi" w:hAnsiTheme="minorHAnsi" w:cstheme="minorHAnsi"/>
          <w:sz w:val="22"/>
          <w:szCs w:val="22"/>
        </w:rPr>
        <w:t xml:space="preserve"> gelangen Sie zur </w:t>
      </w:r>
      <w:r w:rsidRPr="003112C3">
        <w:rPr>
          <w:rFonts w:asciiTheme="minorHAnsi" w:hAnsiTheme="minorHAnsi" w:cstheme="minorHAnsi"/>
          <w:b/>
          <w:sz w:val="22"/>
          <w:szCs w:val="22"/>
        </w:rPr>
        <w:t>Standortauswahl</w:t>
      </w:r>
      <w:r w:rsidRPr="003112C3">
        <w:rPr>
          <w:rFonts w:asciiTheme="minorHAnsi" w:hAnsiTheme="minorHAnsi" w:cstheme="minorHAnsi"/>
          <w:sz w:val="22"/>
          <w:szCs w:val="22"/>
        </w:rPr>
        <w:t>.</w:t>
      </w:r>
    </w:p>
    <w:p w:rsidR="003112C3" w:rsidRDefault="003112C3" w:rsidP="003112C3">
      <w:pPr>
        <w:pStyle w:val="Listenabsatz"/>
        <w:numPr>
          <w:ilvl w:val="1"/>
          <w:numId w:val="10"/>
        </w:numPr>
        <w:spacing w:before="60" w:after="60"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Lesen Sie die </w:t>
      </w:r>
      <w:r w:rsidRPr="0063591E">
        <w:rPr>
          <w:rFonts w:asciiTheme="minorHAnsi" w:hAnsiTheme="minorHAnsi" w:cstheme="minorHAnsi"/>
          <w:b/>
          <w:sz w:val="22"/>
          <w:szCs w:val="22"/>
        </w:rPr>
        <w:t>Ausgangssituation</w:t>
      </w:r>
      <w:r>
        <w:rPr>
          <w:rFonts w:asciiTheme="minorHAnsi" w:hAnsiTheme="minorHAnsi" w:cstheme="minorHAnsi"/>
          <w:sz w:val="22"/>
          <w:szCs w:val="22"/>
        </w:rPr>
        <w:t xml:space="preserve"> gemeinsam und klären Sie offene Fragen mit Hilfe des </w:t>
      </w:r>
      <w:r w:rsidRPr="00536FEA">
        <w:rPr>
          <w:rFonts w:asciiTheme="minorHAnsi" w:hAnsiTheme="minorHAnsi" w:cstheme="minorHAnsi"/>
          <w:b/>
          <w:sz w:val="22"/>
          <w:szCs w:val="22"/>
        </w:rPr>
        <w:t>Glossars</w:t>
      </w:r>
      <w:r>
        <w:rPr>
          <w:rFonts w:asciiTheme="minorHAnsi" w:hAnsiTheme="minorHAnsi" w:cstheme="minorHAnsi"/>
          <w:sz w:val="22"/>
          <w:szCs w:val="22"/>
        </w:rPr>
        <w:t>, in der Gruppe oder mit Ihrer Spielleitung (Lehrkraft).</w:t>
      </w:r>
    </w:p>
    <w:p w:rsidR="003112C3" w:rsidRDefault="00A25FDC" w:rsidP="003112C3">
      <w:pPr>
        <w:pStyle w:val="Listenabsatz"/>
        <w:numPr>
          <w:ilvl w:val="1"/>
          <w:numId w:val="10"/>
        </w:numPr>
        <w:spacing w:before="60" w:after="60"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01B5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B3365" wp14:editId="6AFF5260">
                <wp:simplePos x="0" y="0"/>
                <wp:positionH relativeFrom="column">
                  <wp:posOffset>4053205</wp:posOffset>
                </wp:positionH>
                <wp:positionV relativeFrom="paragraph">
                  <wp:posOffset>1552488</wp:posOffset>
                </wp:positionV>
                <wp:extent cx="570230" cy="339725"/>
                <wp:effectExtent l="38100" t="0" r="20320" b="6032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230" cy="3397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319.15pt;margin-top:122.25pt;width:44.9pt;height:2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" strokecolor="#c00000" strokeweight="2pt">
                <v:stroke endarrow="block"/>
              </v:shape>
            </w:pict>
          </mc:Fallback>
        </mc:AlternateContent>
      </w:r>
      <w:r w:rsidR="003112C3">
        <w:rPr>
          <w:rFonts w:asciiTheme="minorHAnsi" w:hAnsiTheme="minorHAnsi" w:cstheme="minorHAnsi"/>
          <w:sz w:val="22"/>
          <w:szCs w:val="22"/>
        </w:rPr>
        <w:t xml:space="preserve">Sie können zwischen </w:t>
      </w:r>
      <w:r w:rsidR="003112C3" w:rsidRPr="0063591E">
        <w:rPr>
          <w:rFonts w:asciiTheme="minorHAnsi" w:hAnsiTheme="minorHAnsi" w:cstheme="minorHAnsi"/>
          <w:b/>
          <w:sz w:val="22"/>
          <w:szCs w:val="22"/>
        </w:rPr>
        <w:t>3 Firmenstandorten</w:t>
      </w:r>
      <w:r w:rsidR="003112C3">
        <w:rPr>
          <w:rFonts w:asciiTheme="minorHAnsi" w:hAnsiTheme="minorHAnsi" w:cstheme="minorHAnsi"/>
          <w:sz w:val="22"/>
          <w:szCs w:val="22"/>
        </w:rPr>
        <w:t xml:space="preserve"> wählen. Diskutieren Sie in der Gruppe die Vor- und Nachteile der einzelnen Standorte. Wählen Sie anschließend einen der möglichen Standorte aus, indem Sie den entsprechenden Button aktivieren.</w:t>
      </w:r>
      <w:r w:rsidRPr="00A25FD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25FDC">
        <w:rPr>
          <w:noProof/>
          <w:lang w:eastAsia="de-DE"/>
        </w:rPr>
        <w:t xml:space="preserve"> </w:t>
      </w:r>
      <w:r>
        <w:rPr>
          <w:noProof/>
          <w:lang w:eastAsia="de-DE"/>
        </w:rPr>
        <w:drawing>
          <wp:inline distT="0" distB="0" distL="0" distR="0" wp14:anchorId="4BEBBDA5" wp14:editId="2BE68F9E">
            <wp:extent cx="5235880" cy="2115839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4741" cy="211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2C3" w:rsidRDefault="00F62930" w:rsidP="003112C3">
      <w:pPr>
        <w:pStyle w:val="Listenabsatz"/>
        <w:numPr>
          <w:ilvl w:val="1"/>
          <w:numId w:val="10"/>
        </w:numPr>
        <w:spacing w:before="60" w:after="60"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01B5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F034F" wp14:editId="243ED7A6">
                <wp:simplePos x="0" y="0"/>
                <wp:positionH relativeFrom="column">
                  <wp:posOffset>2494280</wp:posOffset>
                </wp:positionH>
                <wp:positionV relativeFrom="paragraph">
                  <wp:posOffset>417830</wp:posOffset>
                </wp:positionV>
                <wp:extent cx="570230" cy="257810"/>
                <wp:effectExtent l="38100" t="0" r="20320" b="6604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230" cy="25781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196.4pt;margin-top:32.9pt;width:44.9pt;height:20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" strokecolor="#c00000" strokeweight="2pt">
                <v:stroke endarrow="block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186ED6F2" wp14:editId="6F38C5F2">
            <wp:simplePos x="0" y="0"/>
            <wp:positionH relativeFrom="column">
              <wp:posOffset>3220720</wp:posOffset>
            </wp:positionH>
            <wp:positionV relativeFrom="paragraph">
              <wp:posOffset>676275</wp:posOffset>
            </wp:positionV>
            <wp:extent cx="2565400" cy="1518285"/>
            <wp:effectExtent l="0" t="0" r="6350" b="5715"/>
            <wp:wrapTight wrapText="bothSides">
              <wp:wrapPolygon edited="0">
                <wp:start x="0" y="0"/>
                <wp:lineTo x="0" y="21410"/>
                <wp:lineTo x="21493" y="21410"/>
                <wp:lineTo x="21493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00ED26B" wp14:editId="03AB364E">
            <wp:simplePos x="0" y="0"/>
            <wp:positionH relativeFrom="column">
              <wp:posOffset>540385</wp:posOffset>
            </wp:positionH>
            <wp:positionV relativeFrom="paragraph">
              <wp:posOffset>224155</wp:posOffset>
            </wp:positionV>
            <wp:extent cx="2348230" cy="963930"/>
            <wp:effectExtent l="0" t="0" r="0" b="7620"/>
            <wp:wrapTight wrapText="bothSides">
              <wp:wrapPolygon edited="0">
                <wp:start x="0" y="0"/>
                <wp:lineTo x="0" y="21344"/>
                <wp:lineTo x="21378" y="21344"/>
                <wp:lineTo x="2137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2C3">
        <w:rPr>
          <w:rFonts w:asciiTheme="minorHAnsi" w:hAnsiTheme="minorHAnsi" w:cstheme="minorHAnsi"/>
          <w:sz w:val="22"/>
          <w:szCs w:val="22"/>
        </w:rPr>
        <w:t xml:space="preserve">Informieren Sie sich in den Texten über den </w:t>
      </w:r>
      <w:r w:rsidR="003112C3" w:rsidRPr="00A25FDC">
        <w:rPr>
          <w:rFonts w:asciiTheme="minorHAnsi" w:hAnsiTheme="minorHAnsi" w:cstheme="minorHAnsi"/>
          <w:b/>
          <w:sz w:val="22"/>
          <w:szCs w:val="22"/>
        </w:rPr>
        <w:t>Namen der Firma</w:t>
      </w:r>
      <w:r w:rsidR="003112C3">
        <w:rPr>
          <w:rFonts w:asciiTheme="minorHAnsi" w:hAnsiTheme="minorHAnsi" w:cstheme="minorHAnsi"/>
          <w:sz w:val="22"/>
          <w:szCs w:val="22"/>
        </w:rPr>
        <w:t xml:space="preserve"> und die möglichen </w:t>
      </w:r>
      <w:r w:rsidR="003112C3" w:rsidRPr="00A25FDC">
        <w:rPr>
          <w:rFonts w:asciiTheme="minorHAnsi" w:hAnsiTheme="minorHAnsi" w:cstheme="minorHAnsi"/>
          <w:b/>
          <w:sz w:val="22"/>
          <w:szCs w:val="22"/>
        </w:rPr>
        <w:t>Rechtsformen</w:t>
      </w:r>
      <w:r w:rsidR="003112C3">
        <w:rPr>
          <w:rFonts w:asciiTheme="minorHAnsi" w:hAnsiTheme="minorHAnsi" w:cstheme="minorHAnsi"/>
          <w:sz w:val="22"/>
          <w:szCs w:val="22"/>
        </w:rPr>
        <w:t>. Legen Sie als Gruppe Namen und Rechtsform Ihres Unternehmens fest.</w:t>
      </w:r>
    </w:p>
    <w:p w:rsidR="003112C3" w:rsidRDefault="003112C3" w:rsidP="003112C3">
      <w:pPr>
        <w:pStyle w:val="Listenabsatz"/>
        <w:numPr>
          <w:ilvl w:val="1"/>
          <w:numId w:val="10"/>
        </w:numPr>
        <w:spacing w:before="60" w:after="60"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Diskutieren Sie in Ihrer Gruppe über die Besetzung der Leitungsfunktionen Ihres Unternehmens. Ein Gruppenmitglied kann auch mehrere Leitungsfunktionen übernehmen.</w:t>
      </w:r>
      <w:r w:rsidR="00F62930" w:rsidRPr="00F62930">
        <w:rPr>
          <w:noProof/>
          <w:lang w:eastAsia="de-DE"/>
        </w:rPr>
        <w:t xml:space="preserve"> </w:t>
      </w:r>
      <w:r w:rsidR="00F62930" w:rsidRPr="00F62930">
        <w:rPr>
          <w:rFonts w:asciiTheme="minorHAnsi" w:hAnsiTheme="minorHAnsi" w:cstheme="minorHAnsi"/>
          <w:sz w:val="22"/>
          <w:szCs w:val="22"/>
        </w:rPr>
        <w:t xml:space="preserve">Sie können die </w:t>
      </w:r>
      <w:r w:rsidR="00F62930">
        <w:rPr>
          <w:rFonts w:asciiTheme="minorHAnsi" w:hAnsiTheme="minorHAnsi" w:cstheme="minorHAnsi"/>
          <w:sz w:val="22"/>
          <w:szCs w:val="22"/>
        </w:rPr>
        <w:t xml:space="preserve">Funktionen im weiteren Verlauf </w:t>
      </w:r>
      <w:r w:rsidR="00536FEA">
        <w:rPr>
          <w:rFonts w:asciiTheme="minorHAnsi" w:hAnsiTheme="minorHAnsi" w:cstheme="minorHAnsi"/>
          <w:sz w:val="22"/>
          <w:szCs w:val="22"/>
        </w:rPr>
        <w:t>auch noch ändern.</w:t>
      </w:r>
    </w:p>
    <w:p w:rsidR="003112C3" w:rsidRDefault="003112C3" w:rsidP="003112C3">
      <w:pPr>
        <w:pStyle w:val="Listenabsatz"/>
        <w:numPr>
          <w:ilvl w:val="1"/>
          <w:numId w:val="10"/>
        </w:numPr>
        <w:spacing w:before="60" w:after="60"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Klicken Sie zum Abschluss die </w:t>
      </w:r>
      <w:r w:rsidRPr="00DF45C5">
        <w:rPr>
          <w:rFonts w:asciiTheme="minorHAnsi" w:hAnsiTheme="minorHAnsi"/>
          <w:sz w:val="22"/>
          <w:szCs w:val="22"/>
        </w:rPr>
        <w:t xml:space="preserve">Schaltfläche </w:t>
      </w:r>
      <w:r w:rsidRPr="00DF45C5">
        <w:rPr>
          <w:rFonts w:asciiTheme="minorHAnsi" w:hAnsiTheme="minorHAnsi"/>
          <w:color w:val="FFFFFF" w:themeColor="background1"/>
          <w:sz w:val="22"/>
          <w:szCs w:val="22"/>
          <w:bdr w:val="single" w:sz="4" w:space="0" w:color="auto" w:shadow="1"/>
        </w:rPr>
        <w:t>_</w:t>
      </w:r>
      <w:r>
        <w:rPr>
          <w:rFonts w:asciiTheme="minorHAnsi" w:hAnsiTheme="minorHAnsi"/>
          <w:b/>
          <w:sz w:val="22"/>
          <w:szCs w:val="22"/>
          <w:bdr w:val="single" w:sz="4" w:space="0" w:color="auto" w:shadow="1"/>
        </w:rPr>
        <w:t>Unternehmen gründen</w:t>
      </w:r>
      <w:r w:rsidRPr="00DF45C5">
        <w:rPr>
          <w:rFonts w:asciiTheme="minorHAnsi" w:hAnsiTheme="minorHAnsi"/>
          <w:color w:val="FFFFFF" w:themeColor="background1"/>
          <w:sz w:val="22"/>
          <w:szCs w:val="22"/>
          <w:bdr w:val="single" w:sz="4" w:space="0" w:color="auto" w:shadow="1"/>
        </w:rPr>
        <w:t>_</w:t>
      </w:r>
      <w:r>
        <w:rPr>
          <w:rFonts w:asciiTheme="minorHAnsi" w:hAnsiTheme="minorHAnsi" w:cstheme="minorHAnsi"/>
          <w:sz w:val="22"/>
          <w:szCs w:val="22"/>
        </w:rPr>
        <w:t>. Ihre Einstellungen sind jetzt gespeichert. Wenn alle Mitkonkurrenten ebenfalls Ihre Einstellungen vorgenommen haben, kann das Planspiel starten.</w:t>
      </w:r>
    </w:p>
    <w:p w:rsidR="00DF45C5" w:rsidRPr="00DF45C5" w:rsidRDefault="00DF45C5" w:rsidP="00A154E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E5F1" w:themeFill="accent1" w:themeFillTint="33"/>
        <w:spacing w:before="60" w:after="60" w:line="312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DF45C5">
        <w:rPr>
          <w:rFonts w:asciiTheme="minorHAnsi" w:hAnsiTheme="minorHAnsi" w:cstheme="minorHAnsi"/>
          <w:sz w:val="22"/>
          <w:szCs w:val="22"/>
        </w:rPr>
        <w:t xml:space="preserve">Bitte nutzen Sie </w:t>
      </w:r>
      <w:r>
        <w:rPr>
          <w:rFonts w:asciiTheme="minorHAnsi" w:hAnsiTheme="minorHAnsi" w:cstheme="minorHAnsi"/>
          <w:sz w:val="22"/>
          <w:szCs w:val="22"/>
        </w:rPr>
        <w:t xml:space="preserve">zur Navigation im Planspiel </w:t>
      </w:r>
      <w:r w:rsidRPr="00DF45C5">
        <w:rPr>
          <w:rFonts w:asciiTheme="minorHAnsi" w:hAnsiTheme="minorHAnsi" w:cstheme="minorHAnsi"/>
          <w:sz w:val="22"/>
          <w:szCs w:val="22"/>
        </w:rPr>
        <w:t>immer die</w:t>
      </w:r>
      <w:r>
        <w:rPr>
          <w:rFonts w:asciiTheme="minorHAnsi" w:hAnsiTheme="minorHAnsi" w:cstheme="minorHAnsi"/>
          <w:sz w:val="22"/>
          <w:szCs w:val="22"/>
        </w:rPr>
        <w:t xml:space="preserve"> entsprechenden</w:t>
      </w:r>
      <w:r w:rsidRPr="00DF45C5">
        <w:rPr>
          <w:rFonts w:asciiTheme="minorHAnsi" w:hAnsiTheme="minorHAnsi" w:cstheme="minorHAnsi"/>
          <w:sz w:val="22"/>
          <w:szCs w:val="22"/>
        </w:rPr>
        <w:t xml:space="preserve"> Schaltflächen</w:t>
      </w:r>
      <w:r>
        <w:rPr>
          <w:rFonts w:asciiTheme="minorHAnsi" w:hAnsiTheme="minorHAnsi" w:cstheme="minorHAnsi"/>
          <w:sz w:val="22"/>
          <w:szCs w:val="22"/>
        </w:rPr>
        <w:t xml:space="preserve">. Nutzen Sie </w:t>
      </w:r>
      <w:r w:rsidRPr="00DF45C5">
        <w:rPr>
          <w:rFonts w:asciiTheme="minorHAnsi" w:hAnsiTheme="minorHAnsi" w:cstheme="minorHAnsi"/>
          <w:b/>
          <w:sz w:val="22"/>
          <w:szCs w:val="22"/>
          <w:u w:val="single"/>
        </w:rPr>
        <w:t>nicht</w:t>
      </w:r>
      <w:r w:rsidRPr="00DF45C5">
        <w:rPr>
          <w:rFonts w:asciiTheme="minorHAnsi" w:hAnsiTheme="minorHAnsi" w:cstheme="minorHAnsi"/>
          <w:sz w:val="22"/>
          <w:szCs w:val="22"/>
        </w:rPr>
        <w:t xml:space="preserve"> die Aktualisieren-, Vor-, Zurück- oder F5-Taste Ihres Browsers.</w:t>
      </w:r>
    </w:p>
    <w:p w:rsidR="003112C3" w:rsidRPr="00F62930" w:rsidRDefault="00F62930" w:rsidP="00F62930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2930">
        <w:rPr>
          <w:rFonts w:asciiTheme="minorHAnsi" w:hAnsiTheme="minorHAnsi" w:cstheme="minorHAnsi"/>
          <w:sz w:val="22"/>
          <w:szCs w:val="22"/>
        </w:rPr>
        <w:t xml:space="preserve">Präsentieren Sie Ihren Mitschülerinnen und Mitschülern, welchen Standort, welchen Firmennamen und welche Rechtsform Sie in Ihrer Gruppe ausgewählt haben. Welche Gründe haben Sie zu Ihrer Entscheidung bewogen? </w:t>
      </w:r>
    </w:p>
    <w:sectPr w:rsidR="003112C3" w:rsidRPr="00F62930" w:rsidSect="008158CE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AE" w:rsidRDefault="00D20FAE" w:rsidP="004D09BD">
      <w:r>
        <w:separator/>
      </w:r>
    </w:p>
  </w:endnote>
  <w:endnote w:type="continuationSeparator" w:id="0">
    <w:p w:rsidR="00D20FAE" w:rsidRDefault="00D20FAE" w:rsidP="004D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8D" w:rsidRPr="0043198D" w:rsidRDefault="0043198D" w:rsidP="0043198D">
    <w:pPr>
      <w:pStyle w:val="Fuzeile"/>
      <w:ind w:right="360"/>
      <w:rPr>
        <w:rFonts w:asciiTheme="minorHAnsi" w:hAnsiTheme="minorHAnsi" w:cstheme="minorHAnsi"/>
        <w:sz w:val="20"/>
        <w:szCs w:val="22"/>
      </w:rPr>
    </w:pPr>
    <w:r w:rsidRPr="0043198D">
      <w:rPr>
        <w:rFonts w:asciiTheme="minorHAnsi" w:hAnsiTheme="minorHAnsi" w:cstheme="minorHAnsi"/>
        <w:snapToGrid w:val="0"/>
        <w:sz w:val="20"/>
        <w:szCs w:val="22"/>
      </w:rPr>
      <w:t>Econ-SIM</w:t>
    </w:r>
    <w:r w:rsidRPr="0043198D">
      <w:rPr>
        <w:rFonts w:asciiTheme="minorHAnsi" w:hAnsiTheme="minorHAnsi" w:cstheme="minorHAnsi"/>
        <w:snapToGrid w:val="0"/>
        <w:sz w:val="20"/>
        <w:szCs w:val="22"/>
      </w:rPr>
      <w:tab/>
    </w:r>
    <w:r w:rsidR="000954F6">
      <w:rPr>
        <w:rFonts w:asciiTheme="minorHAnsi" w:hAnsiTheme="minorHAnsi" w:cstheme="minorHAnsi"/>
        <w:snapToGrid w:val="0"/>
        <w:sz w:val="20"/>
        <w:szCs w:val="22"/>
      </w:rPr>
      <w:t>Arbeitsblatt 02</w:t>
    </w:r>
    <w:r w:rsidRPr="0043198D">
      <w:rPr>
        <w:rFonts w:asciiTheme="minorHAnsi" w:hAnsiTheme="minorHAnsi" w:cstheme="minorHAnsi"/>
        <w:sz w:val="20"/>
        <w:szCs w:val="22"/>
      </w:rPr>
      <w:tab/>
    </w:r>
    <w:r w:rsidRPr="0043198D">
      <w:rPr>
        <w:rFonts w:asciiTheme="minorHAnsi" w:hAnsiTheme="minorHAnsi" w:cstheme="minorHAnsi"/>
        <w:sz w:val="20"/>
        <w:szCs w:val="22"/>
      </w:rPr>
      <w:object w:dxaOrig="1540" w:dyaOrig="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75pt;height:6.75pt" o:ole="">
          <v:imagedata r:id="rId1" o:title=""/>
        </v:shape>
        <o:OLEObject Type="Embed" ProgID="CorelDRAW.Graphic.10" ShapeID="_x0000_i1025" DrawAspect="Content" ObjectID="_1781671446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AE" w:rsidRDefault="00D20FAE" w:rsidP="004D09BD">
      <w:r>
        <w:separator/>
      </w:r>
    </w:p>
  </w:footnote>
  <w:footnote w:type="continuationSeparator" w:id="0">
    <w:p w:rsidR="00D20FAE" w:rsidRDefault="00D20FAE" w:rsidP="004D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736"/>
      <w:gridCol w:w="6552"/>
    </w:tblGrid>
    <w:tr w:rsidR="004D09BD" w:rsidTr="00082FF8">
      <w:trPr>
        <w:trHeight w:val="702"/>
      </w:trPr>
      <w:tc>
        <w:tcPr>
          <w:tcW w:w="959" w:type="dxa"/>
          <w:vAlign w:val="center"/>
        </w:tcPr>
        <w:p w:rsidR="004D09BD" w:rsidRPr="004D09BD" w:rsidRDefault="0024122B" w:rsidP="004D09BD">
          <w:pPr>
            <w:pStyle w:val="Kopfzeile"/>
            <w:jc w:val="center"/>
            <w:rPr>
              <w:rFonts w:asciiTheme="minorHAnsi" w:hAnsiTheme="minorHAnsi"/>
              <w:sz w:val="22"/>
            </w:rPr>
          </w:pPr>
          <w:r>
            <w:rPr>
              <w:noProof/>
              <w:lang w:eastAsia="de-DE"/>
            </w:rPr>
            <w:drawing>
              <wp:inline distT="0" distB="0" distL="0" distR="0" wp14:anchorId="47925AE2" wp14:editId="502F42E4">
                <wp:extent cx="1591945" cy="589280"/>
                <wp:effectExtent l="0" t="0" r="8255" b="1270"/>
                <wp:docPr id="7" name="Grafik 7" descr="https://www.econ-sim.de/bilder/logo-lang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https://www.econ-sim.de/bilder/logo-la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94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3" w:type="dxa"/>
          <w:vAlign w:val="center"/>
        </w:tcPr>
        <w:p w:rsidR="004D09BD" w:rsidRPr="004D09BD" w:rsidRDefault="00774F0D" w:rsidP="003112C3">
          <w:pPr>
            <w:pStyle w:val="Kopfzeile"/>
            <w:jc w:val="center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>Econ</w:t>
          </w:r>
          <w:r w:rsidR="004D09BD" w:rsidRPr="004D09BD">
            <w:rPr>
              <w:rFonts w:asciiTheme="minorHAnsi" w:hAnsiTheme="minorHAnsi"/>
              <w:sz w:val="22"/>
            </w:rPr>
            <w:t xml:space="preserve">-SIM </w:t>
          </w:r>
          <w:r w:rsidR="00000C47">
            <w:rPr>
              <w:rFonts w:asciiTheme="minorHAnsi" w:hAnsiTheme="minorHAnsi"/>
              <w:sz w:val="22"/>
            </w:rPr>
            <w:t xml:space="preserve">- </w:t>
          </w:r>
          <w:r w:rsidR="003112C3">
            <w:rPr>
              <w:rFonts w:asciiTheme="minorHAnsi" w:hAnsiTheme="minorHAnsi" w:cstheme="minorHAnsi"/>
              <w:szCs w:val="22"/>
            </w:rPr>
            <w:t>Arbeitsblatt 02</w:t>
          </w:r>
          <w:r w:rsidR="00000C47" w:rsidRPr="00000C47">
            <w:rPr>
              <w:rFonts w:asciiTheme="minorHAnsi" w:hAnsiTheme="minorHAnsi" w:cstheme="minorHAnsi"/>
              <w:szCs w:val="22"/>
            </w:rPr>
            <w:t xml:space="preserve"> – Das </w:t>
          </w:r>
          <w:r w:rsidR="003112C3">
            <w:rPr>
              <w:rFonts w:asciiTheme="minorHAnsi" w:hAnsiTheme="minorHAnsi" w:cstheme="minorHAnsi"/>
              <w:szCs w:val="22"/>
            </w:rPr>
            <w:t>Unternehmen gründen</w:t>
          </w:r>
        </w:p>
      </w:tc>
    </w:tr>
  </w:tbl>
  <w:p w:rsidR="004D09BD" w:rsidRPr="004D09BD" w:rsidRDefault="004D09BD" w:rsidP="004D09B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3CD9"/>
    <w:multiLevelType w:val="multilevel"/>
    <w:tmpl w:val="1F322F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7523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43F316C1"/>
    <w:multiLevelType w:val="hybridMultilevel"/>
    <w:tmpl w:val="472A8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43D04"/>
    <w:multiLevelType w:val="hybridMultilevel"/>
    <w:tmpl w:val="EBCCA7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E7"/>
    <w:rsid w:val="00000C47"/>
    <w:rsid w:val="00012BC1"/>
    <w:rsid w:val="000810BF"/>
    <w:rsid w:val="00082FF8"/>
    <w:rsid w:val="000954F6"/>
    <w:rsid w:val="00095908"/>
    <w:rsid w:val="000A68D7"/>
    <w:rsid w:val="000B4F0F"/>
    <w:rsid w:val="000E56A9"/>
    <w:rsid w:val="000F0E44"/>
    <w:rsid w:val="00131A04"/>
    <w:rsid w:val="001410DA"/>
    <w:rsid w:val="0015781C"/>
    <w:rsid w:val="0016095E"/>
    <w:rsid w:val="001841B9"/>
    <w:rsid w:val="001A6BCA"/>
    <w:rsid w:val="001C0497"/>
    <w:rsid w:val="001E439E"/>
    <w:rsid w:val="00213DC9"/>
    <w:rsid w:val="0024122B"/>
    <w:rsid w:val="002703D4"/>
    <w:rsid w:val="002A51CD"/>
    <w:rsid w:val="003010F6"/>
    <w:rsid w:val="003112C3"/>
    <w:rsid w:val="00324F3C"/>
    <w:rsid w:val="00332D7B"/>
    <w:rsid w:val="003868D4"/>
    <w:rsid w:val="003A6DD4"/>
    <w:rsid w:val="003B4739"/>
    <w:rsid w:val="004000E8"/>
    <w:rsid w:val="00423287"/>
    <w:rsid w:val="0043198D"/>
    <w:rsid w:val="004415D9"/>
    <w:rsid w:val="00453C75"/>
    <w:rsid w:val="00454BA9"/>
    <w:rsid w:val="00483CDF"/>
    <w:rsid w:val="004941F6"/>
    <w:rsid w:val="004A78E8"/>
    <w:rsid w:val="004C65A3"/>
    <w:rsid w:val="004D09BD"/>
    <w:rsid w:val="00501B59"/>
    <w:rsid w:val="00536FEA"/>
    <w:rsid w:val="00552716"/>
    <w:rsid w:val="005B017D"/>
    <w:rsid w:val="005D1030"/>
    <w:rsid w:val="005E6AB0"/>
    <w:rsid w:val="005F60DA"/>
    <w:rsid w:val="005F6E4D"/>
    <w:rsid w:val="00600598"/>
    <w:rsid w:val="0061190B"/>
    <w:rsid w:val="0063591E"/>
    <w:rsid w:val="0063615E"/>
    <w:rsid w:val="00640632"/>
    <w:rsid w:val="00640AD3"/>
    <w:rsid w:val="00645AF9"/>
    <w:rsid w:val="00651D47"/>
    <w:rsid w:val="006624A0"/>
    <w:rsid w:val="006877E8"/>
    <w:rsid w:val="006E23C8"/>
    <w:rsid w:val="006E7B9A"/>
    <w:rsid w:val="00707D0D"/>
    <w:rsid w:val="007206B5"/>
    <w:rsid w:val="00774F0D"/>
    <w:rsid w:val="0078750A"/>
    <w:rsid w:val="007C1235"/>
    <w:rsid w:val="007D288E"/>
    <w:rsid w:val="007E79E9"/>
    <w:rsid w:val="008158CE"/>
    <w:rsid w:val="0082132C"/>
    <w:rsid w:val="00835066"/>
    <w:rsid w:val="00850375"/>
    <w:rsid w:val="008577B8"/>
    <w:rsid w:val="00880E83"/>
    <w:rsid w:val="008A612D"/>
    <w:rsid w:val="0090298E"/>
    <w:rsid w:val="00951119"/>
    <w:rsid w:val="00994981"/>
    <w:rsid w:val="009B00A3"/>
    <w:rsid w:val="009F2AC9"/>
    <w:rsid w:val="00A0431E"/>
    <w:rsid w:val="00A154E5"/>
    <w:rsid w:val="00A25FDC"/>
    <w:rsid w:val="00A5054B"/>
    <w:rsid w:val="00A873B9"/>
    <w:rsid w:val="00AA09F0"/>
    <w:rsid w:val="00AB4725"/>
    <w:rsid w:val="00AC5CED"/>
    <w:rsid w:val="00AE43A9"/>
    <w:rsid w:val="00AE7F3D"/>
    <w:rsid w:val="00B036CD"/>
    <w:rsid w:val="00B25D1A"/>
    <w:rsid w:val="00B56A58"/>
    <w:rsid w:val="00B77E7D"/>
    <w:rsid w:val="00BB1F33"/>
    <w:rsid w:val="00BB6B29"/>
    <w:rsid w:val="00BC63E7"/>
    <w:rsid w:val="00BC7A9C"/>
    <w:rsid w:val="00C04AC5"/>
    <w:rsid w:val="00C358E3"/>
    <w:rsid w:val="00C5665B"/>
    <w:rsid w:val="00CB05CE"/>
    <w:rsid w:val="00CB1A2F"/>
    <w:rsid w:val="00CB52F6"/>
    <w:rsid w:val="00CB543F"/>
    <w:rsid w:val="00CC16BE"/>
    <w:rsid w:val="00D060C0"/>
    <w:rsid w:val="00D20D3F"/>
    <w:rsid w:val="00D20FAE"/>
    <w:rsid w:val="00D54599"/>
    <w:rsid w:val="00D87F54"/>
    <w:rsid w:val="00DA46A7"/>
    <w:rsid w:val="00DB165E"/>
    <w:rsid w:val="00DC170F"/>
    <w:rsid w:val="00DE0582"/>
    <w:rsid w:val="00DE66E8"/>
    <w:rsid w:val="00DE6D27"/>
    <w:rsid w:val="00DF45C5"/>
    <w:rsid w:val="00E05993"/>
    <w:rsid w:val="00E4077B"/>
    <w:rsid w:val="00E43131"/>
    <w:rsid w:val="00EA6823"/>
    <w:rsid w:val="00EF0AE4"/>
    <w:rsid w:val="00EF6352"/>
    <w:rsid w:val="00F209EA"/>
    <w:rsid w:val="00F62930"/>
    <w:rsid w:val="00F85DF7"/>
    <w:rsid w:val="00F9267E"/>
    <w:rsid w:val="00F96CB2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90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0431E"/>
    <w:pPr>
      <w:keepNext/>
      <w:numPr>
        <w:numId w:val="2"/>
      </w:numPr>
      <w:outlineLvl w:val="0"/>
    </w:pPr>
    <w:rPr>
      <w:rFonts w:ascii="Calibri" w:hAnsi="Calibri"/>
      <w:b/>
      <w:sz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190B"/>
    <w:pPr>
      <w:keepNext/>
      <w:keepLines/>
      <w:numPr>
        <w:ilvl w:val="1"/>
        <w:numId w:val="2"/>
      </w:numPr>
      <w:spacing w:before="200"/>
      <w:outlineLvl w:val="1"/>
    </w:pPr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190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190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190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190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190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190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19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0431E"/>
    <w:rPr>
      <w:rFonts w:ascii="Calibri" w:hAnsi="Calibri"/>
      <w:b/>
      <w:sz w:val="36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190B"/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19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19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19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19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19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19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19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61190B"/>
    <w:pPr>
      <w:ind w:left="720"/>
      <w:contextualSpacing/>
    </w:pPr>
  </w:style>
  <w:style w:type="character" w:customStyle="1" w:styleId="ListenabsatzZchn">
    <w:name w:val="Listenabsatz Zchn"/>
    <w:link w:val="Listenabsatz"/>
    <w:uiPriority w:val="34"/>
    <w:locked/>
    <w:rsid w:val="0061190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9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9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0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09BD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4D09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09BD"/>
    <w:rPr>
      <w:sz w:val="24"/>
      <w:szCs w:val="24"/>
    </w:rPr>
  </w:style>
  <w:style w:type="table" w:styleId="Tabellenraster">
    <w:name w:val="Table Grid"/>
    <w:basedOn w:val="NormaleTabelle"/>
    <w:uiPriority w:val="59"/>
    <w:rsid w:val="004D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0431E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0431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5B017D"/>
    <w:rPr>
      <w:rFonts w:ascii="Calibri" w:hAnsi="Calibri"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B017D"/>
    <w:rPr>
      <w:rFonts w:ascii="Calibri" w:hAnsi="Calibri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6E23C8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B036C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036CD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90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0431E"/>
    <w:pPr>
      <w:keepNext/>
      <w:numPr>
        <w:numId w:val="2"/>
      </w:numPr>
      <w:outlineLvl w:val="0"/>
    </w:pPr>
    <w:rPr>
      <w:rFonts w:ascii="Calibri" w:hAnsi="Calibri"/>
      <w:b/>
      <w:sz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190B"/>
    <w:pPr>
      <w:keepNext/>
      <w:keepLines/>
      <w:numPr>
        <w:ilvl w:val="1"/>
        <w:numId w:val="2"/>
      </w:numPr>
      <w:spacing w:before="200"/>
      <w:outlineLvl w:val="1"/>
    </w:pPr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190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190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190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190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190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190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19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0431E"/>
    <w:rPr>
      <w:rFonts w:ascii="Calibri" w:hAnsi="Calibri"/>
      <w:b/>
      <w:sz w:val="36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190B"/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19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19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19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19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19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19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19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61190B"/>
    <w:pPr>
      <w:ind w:left="720"/>
      <w:contextualSpacing/>
    </w:pPr>
  </w:style>
  <w:style w:type="character" w:customStyle="1" w:styleId="ListenabsatzZchn">
    <w:name w:val="Listenabsatz Zchn"/>
    <w:link w:val="Listenabsatz"/>
    <w:uiPriority w:val="34"/>
    <w:locked/>
    <w:rsid w:val="0061190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9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9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0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09BD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4D09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09BD"/>
    <w:rPr>
      <w:sz w:val="24"/>
      <w:szCs w:val="24"/>
    </w:rPr>
  </w:style>
  <w:style w:type="table" w:styleId="Tabellenraster">
    <w:name w:val="Table Grid"/>
    <w:basedOn w:val="NormaleTabelle"/>
    <w:uiPriority w:val="59"/>
    <w:rsid w:val="004D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0431E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0431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5B017D"/>
    <w:rPr>
      <w:rFonts w:ascii="Calibri" w:hAnsi="Calibri"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B017D"/>
    <w:rPr>
      <w:rFonts w:ascii="Calibri" w:hAnsi="Calibri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6E23C8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B036C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036C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F64B-F89C-4785-B1E4-C25BE44D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Econ-SIM Arbeitsblatt 02</vt:lpstr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Econ-SIM Arbeitsblatt 02</dc:title>
  <dc:creator>Timo</dc:creator>
  <cp:lastModifiedBy>Timo</cp:lastModifiedBy>
  <cp:revision>7</cp:revision>
  <cp:lastPrinted>2022-08-30T17:08:00Z</cp:lastPrinted>
  <dcterms:created xsi:type="dcterms:W3CDTF">2022-05-24T07:13:00Z</dcterms:created>
  <dcterms:modified xsi:type="dcterms:W3CDTF">2024-07-05T05:58:00Z</dcterms:modified>
</cp:coreProperties>
</file>